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4CFA" w14:textId="77777777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74A82EBD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2C420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5BAC708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17E64C3" wp14:editId="38EC56CB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25BB7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43356534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7278610B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0F2FC515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CA8E4C" wp14:editId="3EC1F0AC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A8614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01A03548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5FBF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2D706E47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4D436625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2DB276C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COSTRUZIONE AMBIENTE E TERRITORIO</w:t>
            </w:r>
          </w:p>
          <w:p w14:paraId="32847CC0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FB2A945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2414758A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FEDEED2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Programma 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svolto Disciplina</w:t>
            </w:r>
            <w:r w:rsidR="00E36FC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INGLESE</w:t>
            </w:r>
          </w:p>
          <w:p w14:paraId="25EFD74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221188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1F0799B3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26DF466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8C90B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9B5AC8D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proofErr w:type="spellStart"/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proofErr w:type="gramStart"/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Prof</w:t>
            </w:r>
            <w:proofErr w:type="spellEnd"/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.</w:t>
            </w:r>
            <w:r w:rsidR="00D27805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….</w:t>
            </w:r>
            <w:proofErr w:type="gramEnd"/>
            <w:r w:rsidR="00D27805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.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Stefania Iannucci</w:t>
            </w:r>
          </w:p>
          <w:p w14:paraId="19A95E7D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19A9CE8" w14:textId="77777777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Testo in </w:t>
            </w:r>
            <w:proofErr w:type="spellStart"/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adozione:</w:t>
            </w:r>
            <w:r w:rsidR="00590D03"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Titolo:</w:t>
            </w:r>
            <w:r w:rsidR="00E36FC6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From</w:t>
            </w:r>
            <w:proofErr w:type="spellEnd"/>
            <w:r w:rsidR="00E36FC6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 the ground up</w:t>
            </w:r>
          </w:p>
          <w:p w14:paraId="73822C4C" w14:textId="77777777" w:rsidR="00590D03" w:rsidRPr="00E36FC6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proofErr w:type="spellStart"/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Caruzzo</w:t>
            </w:r>
            <w:proofErr w:type="spellEnd"/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E36FC6">
              <w:rPr>
                <w:rFonts w:ascii="Arial" w:eastAsia="Times New Roman" w:hAnsi="Arial" w:cs="Arial"/>
                <w:bCs/>
                <w:sz w:val="24"/>
                <w:szCs w:val="24"/>
                <w:lang w:val="it-CH" w:eastAsia="it-IT"/>
              </w:rPr>
              <w:t>et al.</w:t>
            </w:r>
          </w:p>
          <w:p w14:paraId="63EA4C67" w14:textId="77777777" w:rsid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Eli</w:t>
            </w:r>
          </w:p>
          <w:p w14:paraId="2E8201BB" w14:textId="77777777" w:rsidR="000874F1" w:rsidRPr="000874F1" w:rsidRDefault="000874F1" w:rsidP="000874F1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 w:rsidRPr="000874F1"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  <w:t>Testo in adozione: Ready for Invalsi</w:t>
            </w:r>
          </w:p>
          <w:p w14:paraId="4C893581" w14:textId="77777777" w:rsidR="000874F1" w:rsidRPr="00E36FC6" w:rsidRDefault="000874F1" w:rsidP="000874F1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0874F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                 </w:t>
            </w: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Autori: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AAVV</w:t>
            </w:r>
          </w:p>
          <w:p w14:paraId="46D67625" w14:textId="77777777" w:rsidR="000874F1" w:rsidRPr="00590D03" w:rsidRDefault="000874F1" w:rsidP="000874F1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Oxford</w:t>
            </w:r>
          </w:p>
          <w:p w14:paraId="2C7F52F1" w14:textId="77777777" w:rsidR="000874F1" w:rsidRPr="00590D03" w:rsidRDefault="000874F1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2B9DB7CD" w14:textId="77777777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E36F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3</w:t>
            </w:r>
          </w:p>
          <w:p w14:paraId="5CA0FB8D" w14:textId="77777777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E9C0899" w14:textId="77777777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68237E" w14:paraId="4AB87074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2BE1C" w14:textId="77777777" w:rsidR="00A053B2" w:rsidRPr="00590D03" w:rsidRDefault="00A053B2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8200B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…………..</w:t>
            </w:r>
          </w:p>
          <w:p w14:paraId="3B43FA8F" w14:textId="5E5BC243" w:rsidR="00A053B2" w:rsidRPr="00621A60" w:rsidRDefault="00621A60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bookmarkStart w:id="2" w:name="_Hlk36998477"/>
            <w:r w:rsidRPr="00621A6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21A60">
              <w:rPr>
                <w:b/>
                <w:bCs/>
                <w:lang w:val="en-GB"/>
              </w:rPr>
              <w:t>UdA</w:t>
            </w:r>
            <w:proofErr w:type="spellEnd"/>
            <w:r w:rsidRPr="00621A60">
              <w:rPr>
                <w:b/>
                <w:bCs/>
                <w:lang w:val="en-GB"/>
              </w:rPr>
              <w:t xml:space="preserve"> </w:t>
            </w:r>
            <w:r w:rsidR="0071162A">
              <w:rPr>
                <w:b/>
                <w:bCs/>
                <w:lang w:val="en-GB"/>
              </w:rPr>
              <w:t xml:space="preserve">1 </w:t>
            </w:r>
            <w:r w:rsidRPr="00621A60">
              <w:rPr>
                <w:b/>
                <w:bCs/>
                <w:lang w:val="en-GB"/>
              </w:rPr>
              <w:t>A SHORT HISTORY OF ARCHITECTURE</w:t>
            </w:r>
            <w:bookmarkEnd w:id="2"/>
          </w:p>
          <w:p w14:paraId="39F0173E" w14:textId="77777777" w:rsidR="00C741B9" w:rsidRPr="0068237E" w:rsidRDefault="00C741B9" w:rsidP="00621A60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</w:p>
        </w:tc>
      </w:tr>
      <w:tr w:rsidR="006F50F4" w:rsidRPr="00590D03" w14:paraId="349D0811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DE32" w14:textId="77777777" w:rsidR="006F50F4" w:rsidRPr="0068237E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EE5A7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5B03F1" w:rsidRPr="00590D03" w14:paraId="748DCD53" w14:textId="77777777" w:rsidTr="00590D03">
        <w:trPr>
          <w:trHeight w:val="83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B4A32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6E6A27B8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982A996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0E77D" w14:textId="77777777" w:rsidR="00A053B2" w:rsidRPr="00A053B2" w:rsidRDefault="003E357E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classical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modern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tradition</w:t>
            </w:r>
            <w:proofErr w:type="spellEnd"/>
          </w:p>
          <w:p w14:paraId="31AD73F6" w14:textId="77777777" w:rsidR="00A053B2" w:rsidRPr="003E357E" w:rsidRDefault="003E357E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classical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tradition</w:t>
            </w:r>
            <w:proofErr w:type="spellEnd"/>
          </w:p>
          <w:p w14:paraId="66467E21" w14:textId="77777777" w:rsidR="003E357E" w:rsidRPr="003E357E" w:rsidRDefault="00712744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>the P</w:t>
            </w:r>
            <w:r w:rsidR="003E357E">
              <w:rPr>
                <w:rFonts w:ascii="Verdana" w:hAnsi="Verdana"/>
                <w:color w:val="303030"/>
                <w:shd w:val="clear" w:color="auto" w:fill="FFFFFF"/>
              </w:rPr>
              <w:t>antheon</w:t>
            </w:r>
          </w:p>
          <w:p w14:paraId="3961A90E" w14:textId="77777777" w:rsidR="003E357E" w:rsidRPr="003E357E" w:rsidRDefault="00712744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Greek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 A</w:t>
            </w:r>
            <w:r w:rsidR="003E357E">
              <w:rPr>
                <w:rFonts w:ascii="Verdana" w:hAnsi="Verdana"/>
                <w:color w:val="303030"/>
                <w:shd w:val="clear" w:color="auto" w:fill="FFFFFF"/>
              </w:rPr>
              <w:t>rchitecture</w:t>
            </w:r>
          </w:p>
          <w:p w14:paraId="729F5B98" w14:textId="77777777" w:rsidR="003E357E" w:rsidRPr="003E357E" w:rsidRDefault="003E357E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Parthenon</w:t>
            </w:r>
            <w:proofErr w:type="spellEnd"/>
          </w:p>
          <w:p w14:paraId="6689CA6E" w14:textId="77777777" w:rsidR="003E357E" w:rsidRPr="00712744" w:rsidRDefault="00712744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>Roman Architecture</w:t>
            </w:r>
          </w:p>
          <w:p w14:paraId="4F27D3AC" w14:textId="77777777" w:rsidR="00712744" w:rsidRPr="005750B8" w:rsidRDefault="0068237E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Roman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architecture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>:</w:t>
            </w:r>
            <w:r w:rsidR="00712744">
              <w:rPr>
                <w:rFonts w:ascii="Verdana" w:hAnsi="Verdana"/>
                <w:color w:val="303030"/>
                <w:shd w:val="clear" w:color="auto" w:fill="FFFFFF"/>
              </w:rPr>
              <w:t xml:space="preserve"> </w:t>
            </w:r>
            <w:proofErr w:type="spellStart"/>
            <w:r w:rsidR="00712744">
              <w:rPr>
                <w:rFonts w:ascii="Verdana" w:hAnsi="Verdana"/>
                <w:color w:val="303030"/>
                <w:shd w:val="clear" w:color="auto" w:fill="FFFFFF"/>
              </w:rPr>
              <w:t>types</w:t>
            </w:r>
            <w:proofErr w:type="spellEnd"/>
            <w:r w:rsidR="00712744">
              <w:rPr>
                <w:rFonts w:ascii="Verdana" w:hAnsi="Verdana"/>
                <w:color w:val="303030"/>
                <w:shd w:val="clear" w:color="auto" w:fill="FFFFFF"/>
              </w:rPr>
              <w:t xml:space="preserve"> of buildings</w:t>
            </w:r>
          </w:p>
          <w:p w14:paraId="45F05509" w14:textId="77777777" w:rsidR="005750B8" w:rsidRPr="005750B8" w:rsidRDefault="005750B8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Gothic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architecture</w:t>
            </w:r>
            <w:proofErr w:type="spellEnd"/>
          </w:p>
          <w:p w14:paraId="2FFB1529" w14:textId="77777777" w:rsidR="005750B8" w:rsidRPr="00966953" w:rsidRDefault="005750B8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Gothic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Cathedrals</w:t>
            </w:r>
            <w:proofErr w:type="spellEnd"/>
          </w:p>
          <w:p w14:paraId="4E678608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bookmarkEnd w:id="0"/>
    </w:tbl>
    <w:p w14:paraId="7F0AE2FB" w14:textId="77777777" w:rsidR="00D44CF0" w:rsidRPr="00590D03" w:rsidRDefault="00D44C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5FB2C4DF" w14:textId="77777777" w:rsidR="00D44CF0" w:rsidRPr="00D44CF0" w:rsidRDefault="00D44CF0" w:rsidP="00D44CF0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378B6E" w14:textId="77777777" w:rsidR="00D44CF0" w:rsidRP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5ECF4CC" w14:textId="77777777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  <w:gridCol w:w="1131"/>
      </w:tblGrid>
      <w:tr w:rsidR="00F35FD7" w:rsidRPr="00F35FD7" w14:paraId="36B3BFA0" w14:textId="77777777" w:rsidTr="00B10FDC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7F6EC" w14:textId="77777777" w:rsidR="00F35FD7" w:rsidRDefault="00F35FD7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MODULO 2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3B489A25" w14:textId="5E813E15" w:rsidR="00CB2098" w:rsidRPr="00CB2098" w:rsidRDefault="00CB2098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3" w:name="_Hlk36998668"/>
            <w:r w:rsidRPr="00CB20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B2098">
              <w:rPr>
                <w:b/>
                <w:bCs/>
                <w:lang w:val="en-GB"/>
              </w:rPr>
              <w:t>UdA</w:t>
            </w:r>
            <w:proofErr w:type="spellEnd"/>
            <w:r w:rsidRPr="00CB2098">
              <w:rPr>
                <w:b/>
                <w:bCs/>
                <w:lang w:val="en-GB"/>
              </w:rPr>
              <w:t xml:space="preserve"> </w:t>
            </w:r>
            <w:r w:rsidR="0071162A">
              <w:rPr>
                <w:b/>
                <w:bCs/>
                <w:lang w:val="en-GB"/>
              </w:rPr>
              <w:t xml:space="preserve">1 </w:t>
            </w:r>
            <w:r w:rsidRPr="00CB2098">
              <w:rPr>
                <w:b/>
                <w:bCs/>
                <w:lang w:val="en-GB"/>
              </w:rPr>
              <w:t>READY FOR INVALSI</w:t>
            </w:r>
            <w:bookmarkEnd w:id="3"/>
          </w:p>
          <w:p w14:paraId="6B4E522F" w14:textId="77777777" w:rsidR="00F35FD7" w:rsidRPr="00F35FD7" w:rsidRDefault="00F35FD7" w:rsidP="00CB2098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</w:p>
        </w:tc>
      </w:tr>
      <w:tr w:rsidR="00F35FD7" w:rsidRPr="00590D03" w14:paraId="12FDA1F6" w14:textId="77777777" w:rsidTr="00B10FDC">
        <w:trPr>
          <w:gridAfter w:val="1"/>
          <w:wAfter w:w="1131" w:type="dxa"/>
          <w:trHeight w:val="36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B1BFE" w14:textId="77777777" w:rsidR="00F35FD7" w:rsidRPr="00590D03" w:rsidRDefault="00F35FD7" w:rsidP="00B10FDC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F35FD7" w:rsidRPr="00590D03" w14:paraId="20EF255B" w14:textId="77777777" w:rsidTr="00B10FDC">
        <w:trPr>
          <w:gridAfter w:val="1"/>
          <w:wAfter w:w="1131" w:type="dxa"/>
          <w:trHeight w:val="83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B272C" w14:textId="77777777" w:rsidR="00F35FD7" w:rsidRPr="00A053B2" w:rsidRDefault="00E37080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Listening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comprehension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activities</w:t>
            </w:r>
          </w:p>
          <w:p w14:paraId="235A7D6E" w14:textId="77777777" w:rsidR="00F35FD7" w:rsidRPr="00A053B2" w:rsidRDefault="00E37080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Reading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Comprehension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activities</w:t>
            </w:r>
          </w:p>
          <w:p w14:paraId="618AB283" w14:textId="77777777" w:rsidR="00F35FD7" w:rsidRPr="00590D03" w:rsidRDefault="00F35FD7" w:rsidP="00B10FD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178DEC4" w14:textId="77777777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06BC59" w14:textId="77777777" w:rsidR="00F35FD7" w:rsidRDefault="00F35FD7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  <w:gridCol w:w="1131"/>
      </w:tblGrid>
      <w:tr w:rsidR="00F35FD7" w:rsidRPr="00F35FD7" w14:paraId="50A84FD5" w14:textId="77777777" w:rsidTr="00B10FDC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4968C" w14:textId="77777777" w:rsidR="00F35FD7" w:rsidRPr="00F35FD7" w:rsidRDefault="00F35FD7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MODULO 3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69C04822" w14:textId="69E99322" w:rsidR="00F35FD7" w:rsidRPr="00621A60" w:rsidRDefault="00CB2098" w:rsidP="00B10FD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proofErr w:type="spellStart"/>
            <w:r w:rsidRPr="00F97BF4">
              <w:rPr>
                <w:b/>
                <w:bCs/>
              </w:rPr>
              <w:t>UdA</w:t>
            </w:r>
            <w:proofErr w:type="spellEnd"/>
            <w:r w:rsidRPr="00F97BF4">
              <w:rPr>
                <w:b/>
                <w:bCs/>
              </w:rPr>
              <w:t xml:space="preserve"> </w:t>
            </w:r>
            <w:r w:rsidR="0071162A">
              <w:rPr>
                <w:b/>
                <w:bCs/>
              </w:rPr>
              <w:t xml:space="preserve">2 </w:t>
            </w:r>
            <w:r w:rsidRPr="00F97BF4">
              <w:rPr>
                <w:b/>
                <w:bCs/>
              </w:rPr>
              <w:t>READY FOR INVALSI</w:t>
            </w:r>
          </w:p>
          <w:p w14:paraId="109C20F0" w14:textId="77777777" w:rsidR="00F35FD7" w:rsidRPr="00F35FD7" w:rsidRDefault="00F35FD7" w:rsidP="00B10FD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</w:p>
        </w:tc>
      </w:tr>
      <w:tr w:rsidR="00F35FD7" w:rsidRPr="00590D03" w14:paraId="28E738CF" w14:textId="77777777" w:rsidTr="00B10FDC">
        <w:trPr>
          <w:gridAfter w:val="1"/>
          <w:wAfter w:w="1131" w:type="dxa"/>
          <w:trHeight w:val="36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B8481" w14:textId="77777777" w:rsidR="00F35FD7" w:rsidRPr="00590D03" w:rsidRDefault="00F35FD7" w:rsidP="00B10FDC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F35FD7" w:rsidRPr="00590D03" w14:paraId="31025F0C" w14:textId="77777777" w:rsidTr="00B10FDC">
        <w:trPr>
          <w:gridAfter w:val="1"/>
          <w:wAfter w:w="1131" w:type="dxa"/>
          <w:trHeight w:val="83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B1EE9" w14:textId="77777777" w:rsidR="00AA0569" w:rsidRPr="00A053B2" w:rsidRDefault="00AA0569" w:rsidP="00AA056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Listening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comprehension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activities</w:t>
            </w:r>
          </w:p>
          <w:p w14:paraId="135DB5F3" w14:textId="77777777" w:rsidR="00AA0569" w:rsidRPr="00A053B2" w:rsidRDefault="00AA0569" w:rsidP="00AA056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Reading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Comprehension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activities</w:t>
            </w:r>
          </w:p>
          <w:p w14:paraId="0D19F4EF" w14:textId="77777777" w:rsidR="00AA0569" w:rsidRDefault="00AA0569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Simulazioni prove Invalsi</w:t>
            </w:r>
          </w:p>
          <w:p w14:paraId="37D63D81" w14:textId="77777777" w:rsidR="00F35FD7" w:rsidRPr="00590D03" w:rsidRDefault="00F35FD7" w:rsidP="00B10FD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3051963" w14:textId="77777777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ABD67D" w14:textId="77777777" w:rsidR="00F35FD7" w:rsidRDefault="00F35FD7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5045FD" w14:textId="77777777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  <w:gridCol w:w="1131"/>
      </w:tblGrid>
      <w:tr w:rsidR="00F35FD7" w:rsidRPr="00F35FD7" w14:paraId="02321DB7" w14:textId="77777777" w:rsidTr="00B10FDC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9C6D0" w14:textId="77777777" w:rsidR="00F35FD7" w:rsidRPr="00F35FD7" w:rsidRDefault="00F35FD7" w:rsidP="00B10FDC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bookmarkStart w:id="4" w:name="_Hlk71699096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MODULO 4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7C6CF379" w14:textId="01913651" w:rsidR="00F35FD7" w:rsidRPr="00621A60" w:rsidRDefault="00F35FD7" w:rsidP="00B10FD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621A6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21A60">
              <w:rPr>
                <w:b/>
                <w:bCs/>
                <w:lang w:val="en-GB"/>
              </w:rPr>
              <w:t>UdA</w:t>
            </w:r>
            <w:proofErr w:type="spellEnd"/>
            <w:r w:rsidRPr="00621A60">
              <w:rPr>
                <w:b/>
                <w:bCs/>
                <w:lang w:val="en-GB"/>
              </w:rPr>
              <w:t xml:space="preserve"> </w:t>
            </w:r>
            <w:r w:rsidR="0071162A">
              <w:rPr>
                <w:b/>
                <w:bCs/>
                <w:lang w:val="en-GB"/>
              </w:rPr>
              <w:t xml:space="preserve">2 </w:t>
            </w:r>
            <w:r w:rsidRPr="00621A60">
              <w:rPr>
                <w:b/>
                <w:bCs/>
                <w:lang w:val="en-GB"/>
              </w:rPr>
              <w:t>A SHORT HISTORY OF ARCHITECTURE</w:t>
            </w:r>
          </w:p>
          <w:p w14:paraId="7AC567F5" w14:textId="77777777" w:rsidR="00F35FD7" w:rsidRPr="00F35FD7" w:rsidRDefault="00F35FD7" w:rsidP="00B10FD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</w:p>
        </w:tc>
      </w:tr>
      <w:tr w:rsidR="00F35FD7" w:rsidRPr="00590D03" w14:paraId="487F97EC" w14:textId="77777777" w:rsidTr="00B10FDC">
        <w:trPr>
          <w:gridAfter w:val="1"/>
          <w:wAfter w:w="1131" w:type="dxa"/>
          <w:trHeight w:val="36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AA4C2" w14:textId="77777777" w:rsidR="00F35FD7" w:rsidRPr="00590D03" w:rsidRDefault="00F35FD7" w:rsidP="00B10FDC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F35FD7" w:rsidRPr="00966953" w14:paraId="3CAAE952" w14:textId="77777777" w:rsidTr="00B10FDC">
        <w:trPr>
          <w:gridAfter w:val="1"/>
          <w:wAfter w:w="1131" w:type="dxa"/>
          <w:trHeight w:val="83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4035C" w14:textId="77777777" w:rsidR="00F35FD7" w:rsidRPr="00966953" w:rsidRDefault="00966953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966953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architectural styles that define western society</w:t>
            </w:r>
          </w:p>
          <w:p w14:paraId="6931DD53" w14:textId="77777777" w:rsidR="00966953" w:rsidRPr="00966953" w:rsidRDefault="00966953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 xml:space="preserve">Liberty,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</w:rPr>
              <w:t>Modernism</w:t>
            </w:r>
            <w:proofErr w:type="spellEnd"/>
          </w:p>
          <w:p w14:paraId="3904B17D" w14:textId="77777777" w:rsidR="00966953" w:rsidRPr="00966953" w:rsidRDefault="00966953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966953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Richard Rogers and his main buildings</w:t>
            </w:r>
          </w:p>
          <w:p w14:paraId="0419D750" w14:textId="77777777" w:rsidR="00966953" w:rsidRPr="00966953" w:rsidRDefault="00966953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966953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Renzo Piano and his main buildings</w:t>
            </w:r>
          </w:p>
          <w:p w14:paraId="6E65D5CD" w14:textId="77777777" w:rsidR="00F35FD7" w:rsidRPr="00966953" w:rsidRDefault="00966953" w:rsidP="00B10FD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966953">
              <w:rPr>
                <w:rFonts w:ascii="Arial" w:eastAsia="Times New Roman" w:hAnsi="Arial" w:cs="Arial"/>
                <w:lang w:val="en-GB" w:eastAsia="it-IT"/>
              </w:rPr>
              <w:t>Daniel Libeskind and his mail buildings.</w:t>
            </w:r>
          </w:p>
          <w:p w14:paraId="53C80D16" w14:textId="77777777" w:rsidR="00F35FD7" w:rsidRPr="00966953" w:rsidRDefault="00F35FD7" w:rsidP="00B10FD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GB" w:eastAsia="it-IT"/>
              </w:rPr>
            </w:pPr>
          </w:p>
        </w:tc>
      </w:tr>
      <w:bookmarkEnd w:id="4"/>
    </w:tbl>
    <w:p w14:paraId="03C5D0F3" w14:textId="77777777" w:rsidR="00D27805" w:rsidRPr="00966953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  <w:gridCol w:w="1131"/>
      </w:tblGrid>
      <w:tr w:rsidR="009A5755" w:rsidRPr="00F35FD7" w14:paraId="1A45F353" w14:textId="77777777" w:rsidTr="00D43D62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4097F" w14:textId="50950AB5" w:rsidR="009A5755" w:rsidRPr="00F35FD7" w:rsidRDefault="009A5755" w:rsidP="00D43D6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 xml:space="preserve">MODULO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5</w:t>
            </w:r>
            <w:r w:rsidRPr="00F35FD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it-IT"/>
              </w:rPr>
              <w:t>. …………..</w:t>
            </w:r>
          </w:p>
          <w:p w14:paraId="489D2DB8" w14:textId="3ED26373" w:rsidR="009A5755" w:rsidRPr="00621A60" w:rsidRDefault="009A5755" w:rsidP="00D43D6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621A60">
              <w:rPr>
                <w:b/>
                <w:bCs/>
                <w:lang w:val="en-GB"/>
              </w:rPr>
              <w:t xml:space="preserve"> </w:t>
            </w:r>
            <w:proofErr w:type="spellStart"/>
            <w:proofErr w:type="gramStart"/>
            <w:r w:rsidRPr="00621A60">
              <w:rPr>
                <w:b/>
                <w:bCs/>
                <w:lang w:val="en-GB"/>
              </w:rPr>
              <w:t>UdA</w:t>
            </w:r>
            <w:proofErr w:type="spellEnd"/>
            <w:r w:rsidRPr="00621A6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educazione</w:t>
            </w:r>
            <w:proofErr w:type="spellEnd"/>
            <w:proofErr w:type="gram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civica</w:t>
            </w:r>
            <w:proofErr w:type="spellEnd"/>
          </w:p>
          <w:p w14:paraId="50EFCADA" w14:textId="77777777" w:rsidR="009A5755" w:rsidRPr="00F35FD7" w:rsidRDefault="009A5755" w:rsidP="00D43D6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</w:p>
        </w:tc>
      </w:tr>
      <w:tr w:rsidR="009A5755" w:rsidRPr="00590D03" w14:paraId="441B6E02" w14:textId="77777777" w:rsidTr="00D43D62">
        <w:trPr>
          <w:gridAfter w:val="1"/>
          <w:wAfter w:w="1131" w:type="dxa"/>
          <w:trHeight w:val="36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480BC" w14:textId="77777777" w:rsidR="009A5755" w:rsidRPr="00590D03" w:rsidRDefault="009A5755" w:rsidP="00D43D62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9A5755" w:rsidRPr="00966953" w14:paraId="38005168" w14:textId="77777777" w:rsidTr="00D43D62">
        <w:trPr>
          <w:gridAfter w:val="1"/>
          <w:wAfter w:w="1131" w:type="dxa"/>
          <w:trHeight w:val="838"/>
          <w:jc w:val="center"/>
        </w:trPr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82807" w14:textId="5C395D19" w:rsidR="009A5755" w:rsidRPr="00966953" w:rsidRDefault="0071162A" w:rsidP="00D43D6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Riconoscere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l’importanza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del proprio</w:t>
            </w:r>
            <w:r w:rsidR="009A5755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 w:rsidR="009A5755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patrimonio</w:t>
            </w:r>
            <w:proofErr w:type="spellEnd"/>
            <w:r w:rsidR="009A5755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 w:rsidR="009A5755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culturale</w:t>
            </w:r>
            <w:proofErr w:type="spellEnd"/>
          </w:p>
          <w:p w14:paraId="30048490" w14:textId="008BFA45" w:rsidR="009A5755" w:rsidRPr="00966953" w:rsidRDefault="009A5755" w:rsidP="00D43D6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</w:rPr>
              <w:t>Architettura romana: il Pantheon e la sua influenza nella storia dell’architettura</w:t>
            </w:r>
          </w:p>
          <w:p w14:paraId="385E5112" w14:textId="77279A96" w:rsidR="009A5755" w:rsidRPr="00966953" w:rsidRDefault="009A5755" w:rsidP="00D43D6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La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tradizione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classica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: Palladio villa Capra e la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sua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influenza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nell’architettura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neoclassica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e americana.</w:t>
            </w:r>
          </w:p>
          <w:p w14:paraId="1558E154" w14:textId="125A2546" w:rsidR="009A5755" w:rsidRPr="00966953" w:rsidRDefault="009A5755" w:rsidP="00D43D6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966953"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Renzo Piano</w:t>
            </w:r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: Ponte San Giorgio il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valore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civico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della</w:t>
            </w:r>
            <w:proofErr w:type="spellEnd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03030"/>
                <w:shd w:val="clear" w:color="auto" w:fill="FFFFFF"/>
                <w:lang w:val="en-GB"/>
              </w:rPr>
              <w:t>ricostruzione</w:t>
            </w:r>
            <w:proofErr w:type="spellEnd"/>
          </w:p>
          <w:p w14:paraId="0DC9196D" w14:textId="346ECA71" w:rsidR="009A5755" w:rsidRPr="00966953" w:rsidRDefault="009A5755" w:rsidP="00D43D6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it-IT"/>
              </w:rPr>
            </w:pPr>
            <w:r w:rsidRPr="00966953">
              <w:rPr>
                <w:rFonts w:ascii="Arial" w:eastAsia="Times New Roman" w:hAnsi="Arial" w:cs="Arial"/>
                <w:lang w:val="en-GB" w:eastAsia="it-IT"/>
              </w:rPr>
              <w:t>Daniel Libeskind</w:t>
            </w:r>
            <w:r>
              <w:rPr>
                <w:rFonts w:ascii="Arial" w:eastAsia="Times New Roman" w:hAnsi="Arial" w:cs="Arial"/>
                <w:lang w:val="en-GB" w:eastAsia="it-IT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val="en-GB" w:eastAsia="it-IT"/>
              </w:rPr>
              <w:t>Ricostruire</w:t>
            </w:r>
            <w:proofErr w:type="spellEnd"/>
            <w:r>
              <w:rPr>
                <w:rFonts w:ascii="Arial" w:eastAsia="Times New Roman" w:hAnsi="Arial" w:cs="Arial"/>
                <w:lang w:val="en-GB" w:eastAsia="it-IT"/>
              </w:rPr>
              <w:t xml:space="preserve"> Ground Zero </w:t>
            </w:r>
            <w:proofErr w:type="spellStart"/>
            <w:r>
              <w:rPr>
                <w:rFonts w:ascii="Arial" w:eastAsia="Times New Roman" w:hAnsi="Arial" w:cs="Arial"/>
                <w:lang w:val="en-GB" w:eastAsia="it-IT"/>
              </w:rPr>
              <w:t>l’importanza</w:t>
            </w:r>
            <w:proofErr w:type="spellEnd"/>
            <w:r>
              <w:rPr>
                <w:rFonts w:ascii="Arial" w:eastAsia="Times New Roman" w:hAnsi="Arial" w:cs="Arial"/>
                <w:lang w:val="en-GB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it-IT"/>
              </w:rPr>
              <w:t>della</w:t>
            </w:r>
            <w:proofErr w:type="spellEnd"/>
            <w:r>
              <w:rPr>
                <w:rFonts w:ascii="Arial" w:eastAsia="Times New Roman" w:hAnsi="Arial" w:cs="Arial"/>
                <w:lang w:val="en-GB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it-IT"/>
              </w:rPr>
              <w:t>memoria</w:t>
            </w:r>
            <w:proofErr w:type="spellEnd"/>
            <w:r>
              <w:rPr>
                <w:rFonts w:ascii="Arial" w:eastAsia="Times New Roman" w:hAnsi="Arial" w:cs="Arial"/>
                <w:lang w:val="en-GB" w:eastAsia="it-IT"/>
              </w:rPr>
              <w:t>.</w:t>
            </w:r>
          </w:p>
          <w:p w14:paraId="76E13021" w14:textId="77777777" w:rsidR="009A5755" w:rsidRPr="00966953" w:rsidRDefault="009A5755" w:rsidP="00D43D62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GB" w:eastAsia="it-IT"/>
              </w:rPr>
            </w:pPr>
          </w:p>
        </w:tc>
      </w:tr>
    </w:tbl>
    <w:p w14:paraId="56EDABCE" w14:textId="77777777" w:rsidR="00D27805" w:rsidRPr="00966953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14:paraId="76E4DA25" w14:textId="77777777" w:rsidR="00D27805" w:rsidRPr="00966953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14:paraId="4491B540" w14:textId="77777777" w:rsidR="00D27805" w:rsidRPr="00966953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CF0" w:rsidRPr="00D44CF0" w14:paraId="5AAB9C47" w14:textId="77777777" w:rsidTr="008200B3">
        <w:tc>
          <w:tcPr>
            <w:tcW w:w="9922" w:type="dxa"/>
            <w:shd w:val="clear" w:color="auto" w:fill="auto"/>
          </w:tcPr>
          <w:p w14:paraId="24E3432D" w14:textId="485ED31D" w:rsidR="00D44CF0" w:rsidRDefault="00D44CF0" w:rsidP="00D44C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u w:val="single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MODULO </w:t>
            </w:r>
            <w:r w:rsidR="009A575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6</w:t>
            </w: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 </w:t>
            </w:r>
            <w:r w:rsidRPr="00D44CF0">
              <w:rPr>
                <w:rFonts w:ascii="Arial" w:eastAsia="Times New Roman" w:hAnsi="Arial" w:cs="Arial"/>
                <w:b/>
                <w:u w:val="single"/>
                <w:lang w:eastAsia="it-IT"/>
              </w:rPr>
              <w:t>INTERVENTI DI RECUPERO E DI POTENZIAMENTO</w:t>
            </w:r>
          </w:p>
          <w:p w14:paraId="3D94D08B" w14:textId="77777777" w:rsidR="0006562E" w:rsidRPr="00D44CF0" w:rsidRDefault="0006562E" w:rsidP="00D44C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u w:val="single"/>
                <w:lang w:eastAsia="it-IT"/>
              </w:rPr>
            </w:pPr>
          </w:p>
          <w:p w14:paraId="11112B02" w14:textId="77777777" w:rsidR="00D44CF0" w:rsidRPr="00D44CF0" w:rsidRDefault="00FF5C62" w:rsidP="00590D03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Le </w:t>
            </w:r>
            <w:r w:rsidR="00D44CF0" w:rsidRPr="00D44C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attività di recupero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sono state svolte in itinere</w:t>
            </w:r>
            <w:r w:rsidR="00D44CF0" w:rsidRPr="00D44C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è stato effettuato il potenziamento e</w:t>
            </w:r>
            <w:r w:rsidR="00D44CF0" w:rsidRPr="00D44C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approfondimento degli argomenti trattati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tramite risorse online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websearching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</w:tbl>
    <w:p w14:paraId="0497449C" w14:textId="77777777" w:rsidR="00590D03" w:rsidRDefault="00590D03" w:rsidP="006F50F4">
      <w:pPr>
        <w:rPr>
          <w:rFonts w:ascii="Arial" w:hAnsi="Arial" w:cs="Arial"/>
          <w:sz w:val="24"/>
          <w:szCs w:val="24"/>
        </w:rPr>
      </w:pPr>
    </w:p>
    <w:p w14:paraId="3A2FCEF7" w14:textId="77777777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="00590D03">
        <w:rPr>
          <w:rFonts w:ascii="Arial" w:hAnsi="Arial" w:cs="Arial"/>
          <w:sz w:val="24"/>
          <w:szCs w:val="24"/>
        </w:rPr>
        <w:t xml:space="preserve">13 </w:t>
      </w:r>
      <w:r w:rsidRPr="00590D03">
        <w:rPr>
          <w:rFonts w:ascii="Arial" w:hAnsi="Arial" w:cs="Arial"/>
          <w:sz w:val="24"/>
          <w:szCs w:val="24"/>
        </w:rPr>
        <w:t>/05/20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5723BFB5" w14:textId="77777777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  <w:t>Prof.</w:t>
      </w:r>
      <w:r w:rsidR="00BE799C" w:rsidRPr="00590D03">
        <w:rPr>
          <w:rFonts w:ascii="Arial" w:hAnsi="Arial" w:cs="Arial"/>
          <w:sz w:val="24"/>
          <w:szCs w:val="24"/>
        </w:rPr>
        <w:t xml:space="preserve">ssa </w:t>
      </w:r>
      <w:bookmarkEnd w:id="1"/>
      <w:r w:rsidR="008773DF">
        <w:rPr>
          <w:rFonts w:ascii="Arial" w:hAnsi="Arial" w:cs="Arial"/>
          <w:b/>
          <w:bCs/>
          <w:sz w:val="24"/>
          <w:szCs w:val="24"/>
        </w:rPr>
        <w:t>Stefania Iannucci</w:t>
      </w:r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0F4"/>
    <w:rsid w:val="00046FB2"/>
    <w:rsid w:val="0006562E"/>
    <w:rsid w:val="000874F1"/>
    <w:rsid w:val="002269D0"/>
    <w:rsid w:val="002E0487"/>
    <w:rsid w:val="003E357E"/>
    <w:rsid w:val="004750BA"/>
    <w:rsid w:val="005750B8"/>
    <w:rsid w:val="00590D03"/>
    <w:rsid w:val="005B03F1"/>
    <w:rsid w:val="005E5BF5"/>
    <w:rsid w:val="00621A60"/>
    <w:rsid w:val="00660AF8"/>
    <w:rsid w:val="0068237E"/>
    <w:rsid w:val="006D201B"/>
    <w:rsid w:val="006F50F4"/>
    <w:rsid w:val="0071162A"/>
    <w:rsid w:val="00712744"/>
    <w:rsid w:val="007D4078"/>
    <w:rsid w:val="007D5EF4"/>
    <w:rsid w:val="007F4A22"/>
    <w:rsid w:val="008200B3"/>
    <w:rsid w:val="008773DF"/>
    <w:rsid w:val="008804DC"/>
    <w:rsid w:val="00966953"/>
    <w:rsid w:val="009A5755"/>
    <w:rsid w:val="00A053B2"/>
    <w:rsid w:val="00A43701"/>
    <w:rsid w:val="00AA0569"/>
    <w:rsid w:val="00B440B3"/>
    <w:rsid w:val="00B555F8"/>
    <w:rsid w:val="00BD6AFA"/>
    <w:rsid w:val="00BE799C"/>
    <w:rsid w:val="00C741B9"/>
    <w:rsid w:val="00CB2098"/>
    <w:rsid w:val="00D00EEE"/>
    <w:rsid w:val="00D2319F"/>
    <w:rsid w:val="00D27805"/>
    <w:rsid w:val="00D44CF0"/>
    <w:rsid w:val="00E36FC6"/>
    <w:rsid w:val="00E37080"/>
    <w:rsid w:val="00EC0266"/>
    <w:rsid w:val="00F35FD7"/>
    <w:rsid w:val="00F42E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CA87"/>
  <w15:docId w15:val="{9DBD4001-2E8A-484A-9CDF-ED31C91E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iannucci</cp:lastModifiedBy>
  <cp:revision>2</cp:revision>
  <dcterms:created xsi:type="dcterms:W3CDTF">2021-05-12T06:14:00Z</dcterms:created>
  <dcterms:modified xsi:type="dcterms:W3CDTF">2021-05-12T06:14:00Z</dcterms:modified>
</cp:coreProperties>
</file>